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A4379" w:rsidP="50A1C616" w:rsidRDefault="009A4379" w14:paraId="0C9E6961" w14:textId="25B6C84B">
      <w:pPr>
        <w:jc w:val="center"/>
      </w:pPr>
      <w:r w:rsidR="009A4379">
        <w:drawing>
          <wp:inline wp14:editId="24D2F636" wp14:anchorId="3C85A30D">
            <wp:extent cx="4975493" cy="1125080"/>
            <wp:effectExtent l="0" t="0" r="0" b="0"/>
            <wp:docPr id="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xmlns:r="http://schemas.openxmlformats.org/officeDocument/2006/relationships" r:embed="Rd730c459f0974e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75493" cy="112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D29" w:rsidP="50A1C616" w:rsidRDefault="008D6D29" w14:paraId="776C66B3" w14:textId="0C72A951">
      <w:pPr>
        <w:jc w:val="center"/>
      </w:pPr>
      <w:r w:rsidRPr="50A1C616" w:rsidR="008D6D29">
        <w:rPr>
          <w:rFonts w:ascii="Arial" w:hAnsi="Arial" w:cs="Arial"/>
          <w:b w:val="1"/>
          <w:bCs w:val="1"/>
          <w:sz w:val="28"/>
          <w:szCs w:val="28"/>
        </w:rPr>
        <w:t xml:space="preserve">  </w:t>
      </w:r>
      <w:r w:rsidRPr="50A1C616" w:rsidR="00306625">
        <w:rPr>
          <w:rFonts w:ascii="Arial" w:hAnsi="Arial" w:cs="Arial"/>
          <w:b w:val="1"/>
          <w:bCs w:val="1"/>
          <w:sz w:val="28"/>
          <w:szCs w:val="28"/>
        </w:rPr>
        <w:t>F</w:t>
      </w:r>
      <w:r w:rsidRPr="50A1C616" w:rsidR="00A05156">
        <w:rPr>
          <w:rFonts w:ascii="Arial" w:hAnsi="Arial" w:cs="Arial"/>
          <w:b w:val="1"/>
          <w:bCs w:val="1"/>
          <w:sz w:val="28"/>
          <w:szCs w:val="28"/>
        </w:rPr>
        <w:t>unding</w:t>
      </w:r>
      <w:r w:rsidRPr="50A1C616" w:rsidR="00DD2901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50A1C616" w:rsidR="00306625">
        <w:rPr>
          <w:rFonts w:ascii="Arial" w:hAnsi="Arial" w:cs="Arial"/>
          <w:b w:val="1"/>
          <w:bCs w:val="1"/>
          <w:sz w:val="28"/>
          <w:szCs w:val="28"/>
        </w:rPr>
        <w:t xml:space="preserve">available </w:t>
      </w:r>
      <w:r w:rsidRPr="50A1C616" w:rsidR="00DD2901">
        <w:rPr>
          <w:rFonts w:ascii="Arial" w:hAnsi="Arial" w:cs="Arial"/>
          <w:b w:val="1"/>
          <w:bCs w:val="1"/>
          <w:sz w:val="28"/>
          <w:szCs w:val="28"/>
        </w:rPr>
        <w:t xml:space="preserve">to set up a </w:t>
      </w:r>
      <w:r w:rsidRPr="50A1C616" w:rsidR="00A05156">
        <w:rPr>
          <w:rFonts w:ascii="Arial" w:hAnsi="Arial" w:cs="Arial"/>
          <w:b w:val="1"/>
          <w:bCs w:val="1"/>
          <w:sz w:val="28"/>
          <w:szCs w:val="28"/>
        </w:rPr>
        <w:t xml:space="preserve">community </w:t>
      </w:r>
      <w:r w:rsidRPr="50A1C616" w:rsidR="00DD2901">
        <w:rPr>
          <w:rFonts w:ascii="Arial" w:hAnsi="Arial" w:cs="Arial"/>
          <w:b w:val="1"/>
          <w:bCs w:val="1"/>
          <w:sz w:val="28"/>
          <w:szCs w:val="28"/>
        </w:rPr>
        <w:t xml:space="preserve">walking </w:t>
      </w:r>
      <w:r w:rsidRPr="50A1C616" w:rsidR="007E2A0A">
        <w:rPr>
          <w:rFonts w:ascii="Arial" w:hAnsi="Arial" w:cs="Arial"/>
          <w:b w:val="1"/>
          <w:bCs w:val="1"/>
          <w:sz w:val="28"/>
          <w:szCs w:val="28"/>
        </w:rPr>
        <w:t xml:space="preserve">or </w:t>
      </w:r>
      <w:r w:rsidRPr="50A1C616" w:rsidR="00235514">
        <w:rPr>
          <w:rFonts w:ascii="Arial" w:hAnsi="Arial" w:cs="Arial"/>
          <w:b w:val="1"/>
          <w:bCs w:val="1"/>
          <w:sz w:val="28"/>
          <w:szCs w:val="28"/>
        </w:rPr>
        <w:t>wheeling</w:t>
      </w:r>
      <w:r w:rsidRPr="50A1C616" w:rsidR="00A05156">
        <w:rPr>
          <w:rFonts w:ascii="Arial" w:hAnsi="Arial" w:cs="Arial"/>
          <w:b w:val="1"/>
          <w:bCs w:val="1"/>
          <w:sz w:val="28"/>
          <w:szCs w:val="28"/>
        </w:rPr>
        <w:t>*</w:t>
      </w:r>
      <w:r w:rsidRPr="50A1C616" w:rsidR="00235514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50A1C616" w:rsidR="00DD2901">
        <w:rPr>
          <w:rFonts w:ascii="Arial" w:hAnsi="Arial" w:cs="Arial"/>
          <w:b w:val="1"/>
          <w:bCs w:val="1"/>
          <w:sz w:val="28"/>
          <w:szCs w:val="28"/>
        </w:rPr>
        <w:t>project</w:t>
      </w:r>
      <w:r w:rsidRPr="50A1C616" w:rsidR="00DD2901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Pr="007E2A0A" w:rsidR="00DD2901" w:rsidRDefault="00A05156" w14:paraId="603E655E" w14:textId="28684855">
      <w:pPr>
        <w:rPr>
          <w:rFonts w:ascii="Arial" w:hAnsi="Arial" w:cs="Arial"/>
        </w:rPr>
      </w:pPr>
      <w:r w:rsidRPr="50A1C616" w:rsidR="152E2D6C">
        <w:rPr>
          <w:rFonts w:ascii="Arial" w:hAnsi="Arial" w:cs="Arial"/>
        </w:rPr>
        <w:t>(</w:t>
      </w:r>
      <w:r w:rsidRPr="50A1C616" w:rsidR="00A05156">
        <w:rPr>
          <w:rFonts w:ascii="Arial" w:hAnsi="Arial" w:cs="Arial"/>
        </w:rPr>
        <w:t xml:space="preserve">*Wheeling </w:t>
      </w:r>
      <w:r w:rsidRPr="50A1C616" w:rsidR="00581142">
        <w:rPr>
          <w:rFonts w:ascii="Arial" w:hAnsi="Arial" w:cs="Arial"/>
        </w:rPr>
        <w:t>refers to</w:t>
      </w:r>
      <w:r w:rsidRPr="50A1C616" w:rsidR="00A05156">
        <w:rPr>
          <w:rFonts w:ascii="Arial" w:hAnsi="Arial" w:cs="Arial"/>
        </w:rPr>
        <w:t xml:space="preserve"> the use of wheelchairs or mobility aids</w:t>
      </w:r>
      <w:r w:rsidRPr="50A1C616" w:rsidR="3F15B57A">
        <w:rPr>
          <w:rFonts w:ascii="Arial" w:hAnsi="Arial" w:cs="Arial"/>
        </w:rPr>
        <w:t>)</w:t>
      </w:r>
      <w:r w:rsidRPr="50A1C616" w:rsidR="00A05156">
        <w:rPr>
          <w:rFonts w:ascii="Arial" w:hAnsi="Arial" w:cs="Arial"/>
        </w:rPr>
        <w:t xml:space="preserve"> </w:t>
      </w:r>
    </w:p>
    <w:p w:rsidR="00DD2901" w:rsidRDefault="00DD2901" w14:paraId="58F4DE95" w14:textId="20536ACF">
      <w:pPr>
        <w:rPr>
          <w:rFonts w:ascii="Arial" w:hAnsi="Arial" w:cs="Arial"/>
        </w:rPr>
      </w:pPr>
      <w:bookmarkStart w:name="_Hlk152152688" w:id="0"/>
      <w:r w:rsidRPr="16F7D3BF" w:rsidR="7DCA7C90">
        <w:rPr>
          <w:rFonts w:ascii="Arial" w:hAnsi="Arial" w:cs="Arial"/>
        </w:rPr>
        <w:t>Brig</w:t>
      </w:r>
      <w:r w:rsidRPr="16F7D3BF" w:rsidR="5FB8B2D5">
        <w:rPr>
          <w:rFonts w:ascii="Arial" w:hAnsi="Arial" w:cs="Arial"/>
        </w:rPr>
        <w:t>h</w:t>
      </w:r>
      <w:r w:rsidRPr="16F7D3BF" w:rsidR="7DCA7C90">
        <w:rPr>
          <w:rFonts w:ascii="Arial" w:hAnsi="Arial" w:cs="Arial"/>
        </w:rPr>
        <w:t>ton</w:t>
      </w:r>
      <w:r w:rsidRPr="16F7D3BF" w:rsidR="7DCA7C90">
        <w:rPr>
          <w:rFonts w:ascii="Arial" w:hAnsi="Arial" w:cs="Arial"/>
        </w:rPr>
        <w:t xml:space="preserve"> and Hove City Council </w:t>
      </w:r>
      <w:r w:rsidRPr="16F7D3BF" w:rsidR="7DCA7C90">
        <w:rPr>
          <w:rFonts w:ascii="Arial" w:hAnsi="Arial" w:cs="Arial"/>
        </w:rPr>
        <w:t>is able to</w:t>
      </w:r>
      <w:r w:rsidRPr="16F7D3BF" w:rsidR="7DCA7C90">
        <w:rPr>
          <w:rFonts w:ascii="Arial" w:hAnsi="Arial" w:cs="Arial"/>
        </w:rPr>
        <w:t xml:space="preserve"> offer f</w:t>
      </w:r>
      <w:r w:rsidRPr="16F7D3BF" w:rsidR="00DD2901">
        <w:rPr>
          <w:rFonts w:ascii="Arial" w:hAnsi="Arial" w:cs="Arial"/>
        </w:rPr>
        <w:t>unding</w:t>
      </w:r>
      <w:r w:rsidRPr="16F7D3BF" w:rsidR="00DD2901">
        <w:rPr>
          <w:rFonts w:ascii="Arial" w:hAnsi="Arial" w:cs="Arial"/>
        </w:rPr>
        <w:t xml:space="preserve"> </w:t>
      </w:r>
      <w:r w:rsidRPr="16F7D3BF" w:rsidR="00DD2901">
        <w:rPr>
          <w:rFonts w:ascii="Arial" w:hAnsi="Arial" w:cs="Arial"/>
        </w:rPr>
        <w:t>to help set up</w:t>
      </w:r>
      <w:r w:rsidRPr="16F7D3BF" w:rsidR="008D6D29">
        <w:rPr>
          <w:rFonts w:ascii="Arial" w:hAnsi="Arial" w:cs="Arial"/>
        </w:rPr>
        <w:t xml:space="preserve">, </w:t>
      </w:r>
      <w:r w:rsidRPr="16F7D3BF" w:rsidR="008D6D29">
        <w:rPr>
          <w:rFonts w:ascii="Arial" w:hAnsi="Arial" w:cs="Arial"/>
        </w:rPr>
        <w:t>run</w:t>
      </w:r>
      <w:r w:rsidRPr="16F7D3BF" w:rsidR="008D6D29">
        <w:rPr>
          <w:rFonts w:ascii="Arial" w:hAnsi="Arial" w:cs="Arial"/>
        </w:rPr>
        <w:t xml:space="preserve"> and evaluate</w:t>
      </w:r>
      <w:r w:rsidRPr="16F7D3BF" w:rsidR="00DD2901">
        <w:rPr>
          <w:rFonts w:ascii="Arial" w:hAnsi="Arial" w:cs="Arial"/>
        </w:rPr>
        <w:t xml:space="preserve"> a walking</w:t>
      </w:r>
      <w:r w:rsidRPr="16F7D3BF" w:rsidR="007E2A0A">
        <w:rPr>
          <w:rFonts w:ascii="Arial" w:hAnsi="Arial" w:cs="Arial"/>
        </w:rPr>
        <w:t xml:space="preserve"> or wheeling</w:t>
      </w:r>
      <w:r w:rsidRPr="16F7D3BF" w:rsidR="00DD2901">
        <w:rPr>
          <w:rFonts w:ascii="Arial" w:hAnsi="Arial" w:cs="Arial"/>
        </w:rPr>
        <w:t xml:space="preserve"> project that </w:t>
      </w:r>
      <w:r w:rsidRPr="16F7D3BF" w:rsidR="008D6D29">
        <w:rPr>
          <w:rFonts w:ascii="Arial" w:hAnsi="Arial" w:cs="Arial"/>
        </w:rPr>
        <w:t xml:space="preserve">would encourage more walking in the city. </w:t>
      </w:r>
    </w:p>
    <w:p w:rsidRPr="007E2A0A" w:rsidR="00B94E15" w:rsidRDefault="008D6D29" w14:paraId="0AC7D7E1" w14:textId="62299F89">
      <w:pPr>
        <w:rPr>
          <w:rFonts w:ascii="Arial" w:hAnsi="Arial" w:cs="Arial"/>
        </w:rPr>
      </w:pPr>
      <w:r w:rsidRPr="50A1C616" w:rsidR="008D6D29">
        <w:rPr>
          <w:rFonts w:ascii="Arial" w:hAnsi="Arial" w:cs="Arial"/>
        </w:rPr>
        <w:t xml:space="preserve">The project needs to involve a specific group of </w:t>
      </w:r>
      <w:r w:rsidRPr="50A1C616" w:rsidR="6D36E034">
        <w:rPr>
          <w:rFonts w:ascii="Arial" w:hAnsi="Arial" w:cs="Arial"/>
        </w:rPr>
        <w:t xml:space="preserve">adult </w:t>
      </w:r>
      <w:r w:rsidRPr="50A1C616" w:rsidR="008D6D29">
        <w:rPr>
          <w:rFonts w:ascii="Arial" w:hAnsi="Arial" w:cs="Arial"/>
        </w:rPr>
        <w:t>participants who would agree to take part in a set number of walks. Ideally the same group would take part in all</w:t>
      </w:r>
      <w:r w:rsidRPr="50A1C616" w:rsidR="0095E4E6">
        <w:rPr>
          <w:rFonts w:ascii="Arial" w:hAnsi="Arial" w:cs="Arial"/>
        </w:rPr>
        <w:t xml:space="preserve"> </w:t>
      </w:r>
      <w:r w:rsidRPr="50A1C616" w:rsidR="04586280">
        <w:rPr>
          <w:rFonts w:ascii="Arial" w:hAnsi="Arial" w:cs="Arial"/>
        </w:rPr>
        <w:t>o</w:t>
      </w:r>
      <w:r w:rsidRPr="50A1C616" w:rsidR="0095E4E6">
        <w:rPr>
          <w:rFonts w:ascii="Arial" w:hAnsi="Arial" w:cs="Arial"/>
        </w:rPr>
        <w:t>r</w:t>
      </w:r>
      <w:r w:rsidRPr="50A1C616" w:rsidR="0095E4E6">
        <w:rPr>
          <w:rFonts w:ascii="Arial" w:hAnsi="Arial" w:cs="Arial"/>
        </w:rPr>
        <w:t xml:space="preserve"> most of</w:t>
      </w:r>
      <w:r w:rsidRPr="50A1C616" w:rsidR="008D6D29">
        <w:rPr>
          <w:rFonts w:ascii="Arial" w:hAnsi="Arial" w:cs="Arial"/>
        </w:rPr>
        <w:t xml:space="preserve"> the walks. </w:t>
      </w:r>
    </w:p>
    <w:bookmarkEnd w:id="0"/>
    <w:p w:rsidR="00F20462" w:rsidP="50A1C616" w:rsidRDefault="007E2A0A" w14:paraId="0A565ED3" w14:textId="74A86C28">
      <w:pPr>
        <w:rPr>
          <w:rFonts w:ascii="Arial" w:hAnsi="Arial" w:cs="Arial"/>
        </w:rPr>
      </w:pPr>
      <w:r w:rsidRPr="3FE91491" w:rsidR="007E2A0A">
        <w:rPr>
          <w:rFonts w:ascii="Arial" w:hAnsi="Arial" w:cs="Arial"/>
        </w:rPr>
        <w:t xml:space="preserve">The project needs to be able to </w:t>
      </w:r>
      <w:r w:rsidRPr="3FE91491" w:rsidR="007E2A0A">
        <w:rPr>
          <w:rFonts w:ascii="Arial" w:hAnsi="Arial" w:cs="Arial"/>
        </w:rPr>
        <w:t>demonstrate</w:t>
      </w:r>
      <w:r w:rsidRPr="3FE91491" w:rsidR="007E2A0A">
        <w:rPr>
          <w:rFonts w:ascii="Arial" w:hAnsi="Arial" w:cs="Arial"/>
        </w:rPr>
        <w:t xml:space="preserve"> that it will e</w:t>
      </w:r>
      <w:r w:rsidRPr="3FE91491" w:rsidR="00DD2901">
        <w:rPr>
          <w:rFonts w:ascii="Arial" w:hAnsi="Arial" w:cs="Arial"/>
        </w:rPr>
        <w:t xml:space="preserve">ncourage </w:t>
      </w:r>
      <w:r w:rsidRPr="3FE91491" w:rsidR="5AAE8238">
        <w:rPr>
          <w:rFonts w:ascii="Arial" w:hAnsi="Arial" w:cs="Arial"/>
        </w:rPr>
        <w:t xml:space="preserve">inactive </w:t>
      </w:r>
      <w:r w:rsidRPr="3FE91491" w:rsidR="00DD2901">
        <w:rPr>
          <w:rFonts w:ascii="Arial" w:hAnsi="Arial" w:cs="Arial"/>
        </w:rPr>
        <w:t xml:space="preserve">people to </w:t>
      </w:r>
      <w:r w:rsidRPr="3FE91491" w:rsidR="007E2A0A">
        <w:rPr>
          <w:rFonts w:ascii="Arial" w:hAnsi="Arial" w:cs="Arial"/>
        </w:rPr>
        <w:t xml:space="preserve">increase </w:t>
      </w:r>
      <w:r w:rsidRPr="3FE91491" w:rsidR="007E2A0A">
        <w:rPr>
          <w:rFonts w:ascii="Arial" w:hAnsi="Arial" w:cs="Arial"/>
        </w:rPr>
        <w:t>t</w:t>
      </w:r>
      <w:r w:rsidRPr="3FE91491" w:rsidR="007E2A0A">
        <w:rPr>
          <w:rFonts w:ascii="Arial" w:hAnsi="Arial" w:cs="Arial"/>
        </w:rPr>
        <w:t xml:space="preserve">heir </w:t>
      </w:r>
      <w:r w:rsidRPr="3FE91491" w:rsidR="007E2A0A">
        <w:rPr>
          <w:rFonts w:ascii="Arial" w:hAnsi="Arial" w:cs="Arial"/>
        </w:rPr>
        <w:t>walking</w:t>
      </w:r>
      <w:r w:rsidRPr="3FE91491" w:rsidR="008D6D29">
        <w:rPr>
          <w:rFonts w:ascii="Arial" w:hAnsi="Arial" w:cs="Arial"/>
        </w:rPr>
        <w:t xml:space="preserve"> </w:t>
      </w:r>
      <w:r w:rsidRPr="3FE91491" w:rsidR="4570168B">
        <w:rPr>
          <w:rFonts w:ascii="Arial" w:hAnsi="Arial" w:cs="Arial"/>
        </w:rPr>
        <w:t>and/</w:t>
      </w:r>
      <w:r w:rsidRPr="3FE91491" w:rsidR="008D6D29">
        <w:rPr>
          <w:rFonts w:ascii="Arial" w:hAnsi="Arial" w:cs="Arial"/>
        </w:rPr>
        <w:t>or help them switch to walking from a less active mode of transport</w:t>
      </w:r>
      <w:r w:rsidRPr="3FE91491" w:rsidR="00DD2901">
        <w:rPr>
          <w:rFonts w:ascii="Arial" w:hAnsi="Arial" w:cs="Arial"/>
        </w:rPr>
        <w:t>, especially for short trips within the city</w:t>
      </w:r>
      <w:r w:rsidRPr="3FE91491" w:rsidR="007E2A0A">
        <w:rPr>
          <w:rFonts w:ascii="Arial" w:hAnsi="Arial" w:cs="Arial"/>
        </w:rPr>
        <w:t xml:space="preserve">. </w:t>
      </w:r>
    </w:p>
    <w:p w:rsidR="00F20462" w:rsidP="50A1C616" w:rsidRDefault="007E2A0A" w14:paraId="19F3FB92" w14:textId="5B121B7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hanging="0"/>
        <w:jc w:val="left"/>
        <w:rPr>
          <w:rFonts w:ascii="Arial" w:hAnsi="Arial" w:cs="Arial"/>
        </w:rPr>
      </w:pPr>
      <w:r w:rsidRPr="3FE91491" w:rsidR="3249C94E">
        <w:rPr>
          <w:rFonts w:ascii="Arial" w:hAnsi="Arial" w:cs="Arial"/>
        </w:rPr>
        <w:t xml:space="preserve">We would like the project to address some of the barriers to walking that have been highlighted in </w:t>
      </w:r>
      <w:r w:rsidRPr="3FE91491" w:rsidR="1B1CEE0A">
        <w:rPr>
          <w:rFonts w:ascii="Arial" w:hAnsi="Arial" w:cs="Arial"/>
        </w:rPr>
        <w:t>the past.</w:t>
      </w:r>
      <w:r w:rsidRPr="3FE91491" w:rsidR="3249C94E">
        <w:rPr>
          <w:rFonts w:ascii="Arial" w:hAnsi="Arial" w:cs="Arial"/>
        </w:rPr>
        <w:t xml:space="preserve"> </w:t>
      </w:r>
      <w:r w:rsidRPr="3FE91491" w:rsidR="3D15D3F7">
        <w:rPr>
          <w:rFonts w:ascii="Arial" w:hAnsi="Arial" w:cs="Arial"/>
        </w:rPr>
        <w:t>Therefore,</w:t>
      </w:r>
      <w:r w:rsidRPr="3FE91491" w:rsidR="7F41D90D">
        <w:rPr>
          <w:rFonts w:ascii="Arial" w:hAnsi="Arial" w:cs="Arial"/>
        </w:rPr>
        <w:t xml:space="preserve"> </w:t>
      </w:r>
      <w:r w:rsidRPr="3FE91491" w:rsidR="60330E44">
        <w:rPr>
          <w:rFonts w:ascii="Arial" w:hAnsi="Arial" w:cs="Arial"/>
        </w:rPr>
        <w:t>the</w:t>
      </w:r>
      <w:r w:rsidRPr="3FE91491" w:rsidR="7F41D90D">
        <w:rPr>
          <w:rFonts w:ascii="Arial" w:hAnsi="Arial" w:cs="Arial"/>
        </w:rPr>
        <w:t xml:space="preserve"> </w:t>
      </w:r>
      <w:r w:rsidRPr="3FE91491" w:rsidR="7F41D90D">
        <w:rPr>
          <w:rFonts w:ascii="Arial" w:hAnsi="Arial" w:cs="Arial"/>
        </w:rPr>
        <w:t>p</w:t>
      </w:r>
      <w:r w:rsidRPr="3FE91491" w:rsidR="1D459422">
        <w:rPr>
          <w:rFonts w:ascii="Arial" w:hAnsi="Arial" w:cs="Arial"/>
        </w:rPr>
        <w:t>roposal</w:t>
      </w:r>
      <w:r w:rsidRPr="3FE91491" w:rsidR="7F41D90D">
        <w:rPr>
          <w:rFonts w:ascii="Arial" w:hAnsi="Arial" w:cs="Arial"/>
        </w:rPr>
        <w:t xml:space="preserve"> </w:t>
      </w:r>
      <w:r w:rsidRPr="3FE91491" w:rsidR="4AD9E1CC">
        <w:rPr>
          <w:rFonts w:ascii="Arial" w:hAnsi="Arial" w:cs="Arial"/>
        </w:rPr>
        <w:t xml:space="preserve">will need to </w:t>
      </w:r>
      <w:r w:rsidRPr="3FE91491" w:rsidR="7F41D90D">
        <w:rPr>
          <w:rFonts w:ascii="Arial" w:hAnsi="Arial" w:cs="Arial"/>
        </w:rPr>
        <w:t>includ</w:t>
      </w:r>
      <w:r w:rsidRPr="3FE91491" w:rsidR="0395BA9E">
        <w:rPr>
          <w:rFonts w:ascii="Arial" w:hAnsi="Arial" w:cs="Arial"/>
        </w:rPr>
        <w:t>e</w:t>
      </w:r>
      <w:r w:rsidRPr="3FE91491" w:rsidR="7F41D90D">
        <w:rPr>
          <w:rFonts w:ascii="Arial" w:hAnsi="Arial" w:cs="Arial"/>
        </w:rPr>
        <w:t xml:space="preserve"> some of the following:</w:t>
      </w:r>
    </w:p>
    <w:p w:rsidR="00F20462" w:rsidP="3FE91491" w:rsidRDefault="007E2A0A" w14:paraId="18044AD9" w14:textId="328EC517">
      <w:pPr>
        <w:pStyle w:val="ListParagraph"/>
        <w:numPr>
          <w:ilvl w:val="0"/>
          <w:numId w:val="2"/>
        </w:numPr>
        <w:suppressLineNumbers w:val="0"/>
        <w:spacing w:before="0" w:beforeAutospacing="on" w:after="80" w:afterAutospacing="off" w:line="259" w:lineRule="auto"/>
        <w:ind/>
        <w:jc w:val="left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</w:pPr>
      <w:r w:rsidRPr="3FE91491" w:rsidR="7111B7D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>Variety of routes and pace</w:t>
      </w:r>
    </w:p>
    <w:p w:rsidR="00F20462" w:rsidP="3FE91491" w:rsidRDefault="007E2A0A" w14:paraId="7F1D5DDE" w14:textId="11ADEE92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n" w:after="80" w:afterAutospacing="off" w:line="259" w:lineRule="auto"/>
        <w:ind/>
        <w:jc w:val="left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</w:pPr>
      <w:r w:rsidRPr="3FE91491" w:rsidR="7111B7D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>Accessibility and inclusion for disabled people and families</w:t>
      </w:r>
      <w:r w:rsidRPr="3FE91491" w:rsidR="36AA06B3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 xml:space="preserve"> or people with long-term health conditions </w:t>
      </w:r>
    </w:p>
    <w:p w:rsidR="00F20462" w:rsidP="3FE91491" w:rsidRDefault="007E2A0A" w14:paraId="14B6EBA7" w14:textId="1662C257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n" w:after="80" w:afterAutospacing="off" w:line="259" w:lineRule="auto"/>
        <w:ind/>
        <w:jc w:val="left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</w:pPr>
      <w:r w:rsidRPr="3FE91491" w:rsidR="7111B7D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>Walks at convenient times for working people (evenings and weekends)</w:t>
      </w:r>
    </w:p>
    <w:p w:rsidR="00F20462" w:rsidP="3FE91491" w:rsidRDefault="007E2A0A" w14:paraId="6E3448B2" w14:textId="22B5EBE5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n" w:after="80" w:afterAutospacing="off" w:line="259" w:lineRule="auto"/>
        <w:ind/>
        <w:jc w:val="left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</w:pPr>
      <w:r w:rsidRPr="3FE91491" w:rsidR="7111B7D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>Beginners/low Intensity or slower walking groups</w:t>
      </w:r>
      <w:r w:rsidRPr="3FE91491" w:rsidR="2F9267AD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 xml:space="preserve"> </w:t>
      </w:r>
    </w:p>
    <w:p w:rsidR="00F20462" w:rsidP="3FE91491" w:rsidRDefault="007E2A0A" w14:paraId="405D464D" w14:textId="2D3AFC1D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n" w:after="80" w:afterAutospacing="off" w:line="259" w:lineRule="auto"/>
        <w:ind/>
        <w:jc w:val="left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</w:pPr>
      <w:r w:rsidRPr="3FE91491" w:rsidR="7111B7D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>Special interest/themed walks</w:t>
      </w:r>
    </w:p>
    <w:p w:rsidR="00F20462" w:rsidP="3FE91491" w:rsidRDefault="007E2A0A" w14:paraId="0E966798" w14:textId="70ED0267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n" w:after="80" w:afterAutospacing="off" w:line="259" w:lineRule="auto"/>
        <w:ind/>
        <w:jc w:val="left"/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</w:pPr>
      <w:r w:rsidRPr="3FE91491" w:rsidR="608CDD61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>Convenient</w:t>
      </w:r>
      <w:r w:rsidRPr="3FE91491" w:rsidR="3CD70AD8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 xml:space="preserve"> and accessible</w:t>
      </w:r>
      <w:r w:rsidRPr="3FE91491" w:rsidR="608CDD61">
        <w:rPr>
          <w:rFonts w:ascii="Arial" w:hAnsi="Arial" w:eastAsia="Arial" w:cs="Arial"/>
          <w:b w:val="0"/>
          <w:bCs w:val="0"/>
          <w:noProof w:val="0"/>
          <w:sz w:val="22"/>
          <w:szCs w:val="22"/>
          <w:lang w:val="en-GB"/>
        </w:rPr>
        <w:t xml:space="preserve"> starting points</w:t>
      </w:r>
    </w:p>
    <w:p w:rsidR="3FE91491" w:rsidP="6DB5E615" w:rsidRDefault="3FE91491" w14:paraId="07B8E074" w14:textId="7453ED12">
      <w:pPr>
        <w:pStyle w:val="ListParagraph"/>
        <w:suppressLineNumbers w:val="0"/>
        <w:bidi w:val="0"/>
        <w:spacing w:after="80" w:afterAutospacing="off"/>
        <w:ind w:left="720"/>
        <w:jc w:val="left"/>
        <w:rPr>
          <w:rFonts w:ascii="Arial" w:hAnsi="Arial" w:eastAsia="Arial" w:cs="Arial"/>
          <w:b w:val="0"/>
          <w:bCs w:val="0"/>
          <w:noProof w:val="0"/>
          <w:sz w:val="16"/>
          <w:szCs w:val="16"/>
          <w:lang w:val="en-GB"/>
        </w:rPr>
      </w:pPr>
    </w:p>
    <w:p w:rsidR="009B3256" w:rsidRDefault="00306625" w14:paraId="022D8BC0" w14:textId="3C8C64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funding can be </w:t>
      </w:r>
      <w:r w:rsidR="008D6D29">
        <w:rPr>
          <w:rFonts w:ascii="Arial" w:hAnsi="Arial" w:cs="Arial"/>
        </w:rPr>
        <w:t>in</w:t>
      </w:r>
      <w:r w:rsidR="000C5E01">
        <w:rPr>
          <w:rFonts w:ascii="Arial" w:hAnsi="Arial" w:cs="Arial"/>
        </w:rPr>
        <w:t xml:space="preserve"> spent in</w:t>
      </w:r>
      <w:r w:rsidR="008D6D29">
        <w:rPr>
          <w:rFonts w:ascii="Arial" w:hAnsi="Arial" w:cs="Arial"/>
        </w:rPr>
        <w:t xml:space="preserve"> a variety of ways such as</w:t>
      </w:r>
      <w:r w:rsidR="00F20462">
        <w:rPr>
          <w:rFonts w:ascii="Arial" w:hAnsi="Arial" w:cs="Arial"/>
        </w:rPr>
        <w:t xml:space="preserve"> pay for</w:t>
      </w:r>
      <w:r>
        <w:rPr>
          <w:rFonts w:ascii="Arial" w:hAnsi="Arial" w:cs="Arial"/>
        </w:rPr>
        <w:t xml:space="preserve"> refreshments, bus tickets, a specialist walk leader</w:t>
      </w:r>
      <w:r w:rsidR="009B325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walking equipment</w:t>
      </w:r>
      <w:r w:rsidR="009B3256">
        <w:rPr>
          <w:rFonts w:ascii="Arial" w:hAnsi="Arial" w:cs="Arial"/>
        </w:rPr>
        <w:t>…</w:t>
      </w:r>
    </w:p>
    <w:p w:rsidR="00DD2901" w:rsidRDefault="009A4379" w14:paraId="7135EA40" w14:textId="24495717">
      <w:pPr/>
      <w:r w:rsidRPr="3FE91491" w:rsidR="009A4379">
        <w:rPr>
          <w:rFonts w:ascii="Arial" w:hAnsi="Arial" w:cs="Arial"/>
        </w:rPr>
        <w:t>Minimum participant</w:t>
      </w:r>
      <w:r w:rsidRPr="3FE91491" w:rsidR="008D6D29">
        <w:rPr>
          <w:rFonts w:ascii="Arial" w:hAnsi="Arial" w:cs="Arial"/>
        </w:rPr>
        <w:t xml:space="preserve">s: 6 </w:t>
      </w:r>
    </w:p>
    <w:p w:rsidRPr="007E2A0A" w:rsidR="00B94E15" w:rsidRDefault="00B94E15" w14:paraId="018E9DAC" w14:textId="42B127FC">
      <w:pPr/>
      <w:r w:rsidRPr="3FE91491" w:rsidR="19803238">
        <w:rPr>
          <w:rFonts w:ascii="Arial" w:hAnsi="Arial" w:cs="Arial"/>
        </w:rPr>
        <w:t xml:space="preserve">Two grants are available: </w:t>
      </w:r>
    </w:p>
    <w:p w:rsidRPr="007E2A0A" w:rsidR="00B94E15" w:rsidP="3FE91491" w:rsidRDefault="00B94E15" w14:paraId="78AA66B1" w14:textId="54425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3FE91491" w:rsidR="19803238">
        <w:rPr>
          <w:rFonts w:ascii="Arial" w:hAnsi="Arial" w:cs="Arial"/>
        </w:rPr>
        <w:t xml:space="preserve">Up to £500 - </w:t>
      </w:r>
      <w:r w:rsidRPr="3FE91491" w:rsidR="00B94E15">
        <w:rPr>
          <w:rFonts w:ascii="Arial" w:hAnsi="Arial" w:cs="Arial"/>
        </w:rPr>
        <w:t xml:space="preserve">Minimum length of the project: 3 months </w:t>
      </w:r>
    </w:p>
    <w:p w:rsidR="00A05156" w:rsidP="3FE91491" w:rsidRDefault="007E2A0A" w14:paraId="31CE2348" w14:textId="3FA4068F">
      <w:pPr>
        <w:ind w:firstLine="720"/>
        <w:rPr>
          <w:rFonts w:ascii="Arial" w:hAnsi="Arial" w:cs="Arial"/>
        </w:rPr>
      </w:pPr>
      <w:r w:rsidRPr="3FE91491" w:rsidR="007E2A0A">
        <w:rPr>
          <w:rFonts w:ascii="Arial" w:hAnsi="Arial" w:cs="Arial"/>
        </w:rPr>
        <w:t>Timescale: the p</w:t>
      </w:r>
      <w:r w:rsidRPr="3FE91491" w:rsidR="00A05156">
        <w:rPr>
          <w:rFonts w:ascii="Arial" w:hAnsi="Arial" w:cs="Arial"/>
        </w:rPr>
        <w:t>roject</w:t>
      </w:r>
      <w:r w:rsidRPr="3FE91491" w:rsidR="0017449B">
        <w:rPr>
          <w:rFonts w:ascii="Arial" w:hAnsi="Arial" w:cs="Arial"/>
        </w:rPr>
        <w:t xml:space="preserve"> </w:t>
      </w:r>
      <w:r w:rsidRPr="3FE91491" w:rsidR="00A05156">
        <w:rPr>
          <w:rFonts w:ascii="Arial" w:hAnsi="Arial" w:cs="Arial"/>
        </w:rPr>
        <w:t xml:space="preserve">needs to take place between </w:t>
      </w:r>
      <w:r w:rsidRPr="3FE91491" w:rsidR="503B9C2E">
        <w:rPr>
          <w:rFonts w:ascii="Arial" w:hAnsi="Arial" w:cs="Arial"/>
        </w:rPr>
        <w:t xml:space="preserve">November </w:t>
      </w:r>
      <w:r w:rsidRPr="3FE91491" w:rsidR="4A03188C">
        <w:rPr>
          <w:rFonts w:ascii="Arial" w:hAnsi="Arial" w:cs="Arial"/>
        </w:rPr>
        <w:t>20</w:t>
      </w:r>
      <w:r w:rsidRPr="3FE91491" w:rsidR="73A6039C">
        <w:rPr>
          <w:rFonts w:ascii="Arial" w:hAnsi="Arial" w:cs="Arial"/>
        </w:rPr>
        <w:t>26</w:t>
      </w:r>
      <w:r w:rsidRPr="3FE91491" w:rsidR="008D6D29">
        <w:rPr>
          <w:rFonts w:ascii="Arial" w:hAnsi="Arial" w:cs="Arial"/>
        </w:rPr>
        <w:t xml:space="preserve"> and </w:t>
      </w:r>
      <w:r w:rsidRPr="3FE91491" w:rsidR="5DF9CB54">
        <w:rPr>
          <w:rFonts w:ascii="Arial" w:hAnsi="Arial" w:cs="Arial"/>
        </w:rPr>
        <w:t>March</w:t>
      </w:r>
      <w:r w:rsidRPr="3FE91491" w:rsidR="008D6D29">
        <w:rPr>
          <w:rFonts w:ascii="Arial" w:hAnsi="Arial" w:cs="Arial"/>
        </w:rPr>
        <w:t xml:space="preserve"> </w:t>
      </w:r>
      <w:r w:rsidRPr="3FE91491" w:rsidR="00A05156">
        <w:rPr>
          <w:rFonts w:ascii="Arial" w:hAnsi="Arial" w:cs="Arial"/>
        </w:rPr>
        <w:t>202</w:t>
      </w:r>
      <w:r w:rsidRPr="3FE91491" w:rsidR="6722CBB7">
        <w:rPr>
          <w:rFonts w:ascii="Arial" w:hAnsi="Arial" w:cs="Arial"/>
        </w:rPr>
        <w:t>7</w:t>
      </w:r>
    </w:p>
    <w:p w:rsidR="7D992256" w:rsidP="3FE91491" w:rsidRDefault="7D992256" w14:paraId="11EC592C" w14:textId="62AAD1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3FE91491" w:rsidR="7D992256">
        <w:rPr>
          <w:rFonts w:ascii="Arial" w:hAnsi="Arial" w:cs="Arial"/>
        </w:rPr>
        <w:t xml:space="preserve">Up to 1,000 – Minimum </w:t>
      </w:r>
      <w:r w:rsidRPr="3FE91491" w:rsidR="7B3645DD">
        <w:rPr>
          <w:rFonts w:ascii="Arial" w:hAnsi="Arial" w:cs="Arial"/>
        </w:rPr>
        <w:t>length</w:t>
      </w:r>
      <w:r w:rsidRPr="3FE91491" w:rsidR="7D992256">
        <w:rPr>
          <w:rFonts w:ascii="Arial" w:hAnsi="Arial" w:cs="Arial"/>
        </w:rPr>
        <w:t xml:space="preserve"> of the project: 6 months</w:t>
      </w:r>
    </w:p>
    <w:p w:rsidR="45781DBB" w:rsidP="3FE91491" w:rsidRDefault="45781DBB" w14:paraId="665536C8" w14:textId="27F7FD1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 w:firstLine="720"/>
        <w:jc w:val="left"/>
      </w:pPr>
      <w:r w:rsidRPr="3FE91491" w:rsidR="45781DBB">
        <w:rPr>
          <w:rFonts w:ascii="Arial" w:hAnsi="Arial" w:cs="Arial"/>
        </w:rPr>
        <w:t>Timescale: the project</w:t>
      </w:r>
      <w:r w:rsidRPr="3FE91491" w:rsidR="45781DBB">
        <w:rPr>
          <w:rFonts w:ascii="Arial" w:hAnsi="Arial" w:cs="Arial"/>
        </w:rPr>
        <w:t xml:space="preserve"> </w:t>
      </w:r>
      <w:r w:rsidRPr="3FE91491" w:rsidR="45781DBB">
        <w:rPr>
          <w:rFonts w:ascii="Arial" w:hAnsi="Arial" w:cs="Arial"/>
        </w:rPr>
        <w:t xml:space="preserve">needs to take place between </w:t>
      </w:r>
      <w:r w:rsidRPr="3FE91491" w:rsidR="180155D5">
        <w:rPr>
          <w:rFonts w:ascii="Arial" w:hAnsi="Arial" w:cs="Arial"/>
        </w:rPr>
        <w:t>November</w:t>
      </w:r>
      <w:r w:rsidRPr="3FE91491" w:rsidR="45781DBB">
        <w:rPr>
          <w:rFonts w:ascii="Arial" w:hAnsi="Arial" w:cs="Arial"/>
        </w:rPr>
        <w:t xml:space="preserve"> </w:t>
      </w:r>
      <w:r w:rsidRPr="3FE91491" w:rsidR="45781DBB">
        <w:rPr>
          <w:rFonts w:ascii="Arial" w:hAnsi="Arial" w:cs="Arial"/>
        </w:rPr>
        <w:t>2026 and August 2027</w:t>
      </w:r>
    </w:p>
    <w:p w:rsidR="3EE98945" w:rsidP="3FE91491" w:rsidRDefault="3EE98945" w14:paraId="41D9D5E6" w14:textId="25C38681">
      <w:pPr>
        <w:pStyle w:val="ListParagraph"/>
        <w:ind w:left="720"/>
        <w:rPr>
          <w:rFonts w:ascii="Arial" w:hAnsi="Arial" w:cs="Arial"/>
        </w:rPr>
      </w:pPr>
      <w:r w:rsidRPr="3FE91491" w:rsidR="3EE98945">
        <w:rPr>
          <w:rFonts w:ascii="Arial" w:hAnsi="Arial" w:cs="Arial"/>
        </w:rPr>
        <w:t>This project will require evidence that the project could be sustained beyon</w:t>
      </w:r>
      <w:r w:rsidRPr="3FE91491" w:rsidR="7B333A89">
        <w:rPr>
          <w:rFonts w:ascii="Arial" w:hAnsi="Arial" w:cs="Arial"/>
        </w:rPr>
        <w:t>d the funding period</w:t>
      </w:r>
    </w:p>
    <w:p w:rsidRPr="007E2A0A" w:rsidR="000C5E01" w:rsidRDefault="000C5E01" w14:paraId="2B7E5834" w14:textId="45267FF9">
      <w:pPr>
        <w:rPr>
          <w:rFonts w:ascii="Arial" w:hAnsi="Arial" w:cs="Arial"/>
        </w:rPr>
      </w:pPr>
      <w:r w:rsidRPr="3FE91491" w:rsidR="000C5E01">
        <w:rPr>
          <w:rFonts w:ascii="Arial" w:hAnsi="Arial" w:cs="Arial"/>
        </w:rPr>
        <w:t xml:space="preserve">Deadline to </w:t>
      </w:r>
      <w:r w:rsidRPr="3FE91491" w:rsidR="000C5E01">
        <w:rPr>
          <w:rFonts w:ascii="Arial" w:hAnsi="Arial" w:cs="Arial"/>
        </w:rPr>
        <w:t>submit</w:t>
      </w:r>
      <w:r w:rsidRPr="3FE91491" w:rsidR="000C5E01">
        <w:rPr>
          <w:rFonts w:ascii="Arial" w:hAnsi="Arial" w:cs="Arial"/>
        </w:rPr>
        <w:t xml:space="preserve"> application: </w:t>
      </w:r>
      <w:r w:rsidRPr="3FE91491" w:rsidR="534153EE">
        <w:rPr>
          <w:rFonts w:ascii="Arial" w:hAnsi="Arial" w:cs="Arial"/>
        </w:rPr>
        <w:t>28</w:t>
      </w:r>
      <w:r w:rsidRPr="3FE91491" w:rsidR="534153EE">
        <w:rPr>
          <w:rFonts w:ascii="Arial" w:hAnsi="Arial" w:cs="Arial"/>
          <w:vertAlign w:val="superscript"/>
        </w:rPr>
        <w:t>th</w:t>
      </w:r>
      <w:r w:rsidRPr="3FE91491" w:rsidR="10B660BC">
        <w:rPr>
          <w:rFonts w:ascii="Arial" w:hAnsi="Arial" w:cs="Arial"/>
        </w:rPr>
        <w:t xml:space="preserve"> </w:t>
      </w:r>
      <w:r w:rsidRPr="3FE91491" w:rsidR="4E44311B">
        <w:rPr>
          <w:rFonts w:ascii="Arial" w:hAnsi="Arial" w:cs="Arial"/>
        </w:rPr>
        <w:t>September</w:t>
      </w:r>
      <w:r w:rsidRPr="3FE91491" w:rsidR="7AFF7A7D">
        <w:rPr>
          <w:rFonts w:ascii="Arial" w:hAnsi="Arial" w:cs="Arial"/>
        </w:rPr>
        <w:t xml:space="preserve"> </w:t>
      </w:r>
      <w:r w:rsidRPr="3FE91491" w:rsidR="159BBBCF">
        <w:rPr>
          <w:rFonts w:ascii="Arial" w:hAnsi="Arial" w:cs="Arial"/>
        </w:rPr>
        <w:t>202</w:t>
      </w:r>
      <w:r w:rsidRPr="3FE91491" w:rsidR="7BBCD5A8">
        <w:rPr>
          <w:rFonts w:ascii="Arial" w:hAnsi="Arial" w:cs="Arial"/>
        </w:rPr>
        <w:t>6</w:t>
      </w:r>
      <w:r w:rsidRPr="3FE91491" w:rsidR="000C5E01">
        <w:rPr>
          <w:rFonts w:ascii="Arial" w:hAnsi="Arial" w:cs="Arial"/>
        </w:rPr>
        <w:t xml:space="preserve"> </w:t>
      </w:r>
    </w:p>
    <w:p w:rsidRPr="007E2A0A" w:rsidR="00DD2901" w:rsidRDefault="00B94E15" w14:paraId="10DA0B3D" w14:textId="5A5AAEA6">
      <w:pPr>
        <w:rPr>
          <w:rFonts w:ascii="Arial" w:hAnsi="Arial" w:cs="Arial"/>
        </w:rPr>
      </w:pPr>
      <w:r w:rsidRPr="3FE91491" w:rsidR="00B94E15">
        <w:rPr>
          <w:rFonts w:ascii="Arial" w:hAnsi="Arial" w:cs="Arial"/>
        </w:rPr>
        <w:t xml:space="preserve">The </w:t>
      </w:r>
      <w:r w:rsidRPr="3FE91491" w:rsidR="00235514">
        <w:rPr>
          <w:rFonts w:ascii="Arial" w:hAnsi="Arial" w:cs="Arial"/>
        </w:rPr>
        <w:t>fund</w:t>
      </w:r>
      <w:r w:rsidRPr="3FE91491" w:rsidR="00B94E15">
        <w:rPr>
          <w:rFonts w:ascii="Arial" w:hAnsi="Arial" w:cs="Arial"/>
        </w:rPr>
        <w:t xml:space="preserve">ing is provided </w:t>
      </w:r>
      <w:r w:rsidRPr="3FE91491" w:rsidR="15EB4374">
        <w:rPr>
          <w:rFonts w:ascii="Arial" w:hAnsi="Arial" w:cs="Arial"/>
        </w:rPr>
        <w:t xml:space="preserve">through </w:t>
      </w:r>
      <w:r w:rsidRPr="3FE91491" w:rsidR="00B94E15">
        <w:rPr>
          <w:rFonts w:ascii="Arial" w:hAnsi="Arial" w:cs="Arial"/>
        </w:rPr>
        <w:t>the C</w:t>
      </w:r>
      <w:r w:rsidRPr="3FE91491" w:rsidR="0E22E76E">
        <w:rPr>
          <w:rFonts w:ascii="Arial" w:hAnsi="Arial" w:cs="Arial"/>
        </w:rPr>
        <w:t>onsolidated Active Travel Fund</w:t>
      </w:r>
      <w:r w:rsidRPr="3FE91491" w:rsidR="00B94E15">
        <w:rPr>
          <w:rFonts w:ascii="Arial" w:hAnsi="Arial" w:cs="Arial"/>
        </w:rPr>
        <w:t xml:space="preserve"> </w:t>
      </w:r>
      <w:r w:rsidRPr="3FE91491" w:rsidR="00B94E15">
        <w:rPr>
          <w:rFonts w:ascii="Arial" w:hAnsi="Arial" w:cs="Arial"/>
        </w:rPr>
        <w:t>managed</w:t>
      </w:r>
      <w:r w:rsidRPr="3FE91491" w:rsidR="00B94E15">
        <w:rPr>
          <w:rFonts w:ascii="Arial" w:hAnsi="Arial" w:cs="Arial"/>
        </w:rPr>
        <w:t xml:space="preserve"> </w:t>
      </w:r>
      <w:r w:rsidRPr="3FE91491" w:rsidR="00235514">
        <w:rPr>
          <w:rFonts w:ascii="Arial" w:hAnsi="Arial" w:cs="Arial"/>
        </w:rPr>
        <w:t>by Active Travel England</w:t>
      </w:r>
      <w:r w:rsidRPr="3FE91491" w:rsidR="0B36D32F">
        <w:rPr>
          <w:rFonts w:ascii="Arial" w:hAnsi="Arial" w:cs="Arial"/>
        </w:rPr>
        <w:t>.</w:t>
      </w:r>
      <w:r w:rsidRPr="3FE91491" w:rsidR="00B94E15">
        <w:rPr>
          <w:rFonts w:ascii="Arial" w:hAnsi="Arial" w:cs="Arial"/>
        </w:rPr>
        <w:t xml:space="preserve"> </w:t>
      </w:r>
      <w:r w:rsidRPr="3FE91491" w:rsidR="00B94E15">
        <w:rPr>
          <w:rFonts w:ascii="Arial" w:hAnsi="Arial" w:cs="Arial"/>
        </w:rPr>
        <w:t>There is a strong requirement to provide m</w:t>
      </w:r>
      <w:r w:rsidRPr="3FE91491" w:rsidR="00DD2901">
        <w:rPr>
          <w:rFonts w:ascii="Arial" w:hAnsi="Arial" w:cs="Arial"/>
        </w:rPr>
        <w:t xml:space="preserve">onitoring and evaluation </w:t>
      </w:r>
      <w:r w:rsidRPr="3FE91491" w:rsidR="00F7712F">
        <w:rPr>
          <w:rFonts w:ascii="Arial" w:hAnsi="Arial" w:cs="Arial"/>
        </w:rPr>
        <w:t>via</w:t>
      </w:r>
      <w:r w:rsidRPr="3FE91491" w:rsidR="00B94E15">
        <w:rPr>
          <w:rFonts w:ascii="Arial" w:hAnsi="Arial" w:cs="Arial"/>
        </w:rPr>
        <w:t xml:space="preserve"> </w:t>
      </w:r>
      <w:r w:rsidRPr="3FE91491" w:rsidR="00F7712F">
        <w:rPr>
          <w:rFonts w:ascii="Arial" w:hAnsi="Arial" w:cs="Arial"/>
        </w:rPr>
        <w:t>“</w:t>
      </w:r>
      <w:r w:rsidRPr="3FE91491" w:rsidR="00B94E15">
        <w:rPr>
          <w:rFonts w:ascii="Arial" w:hAnsi="Arial" w:cs="Arial"/>
        </w:rPr>
        <w:t>before</w:t>
      </w:r>
      <w:r w:rsidRPr="3FE91491" w:rsidR="00F7712F">
        <w:rPr>
          <w:rFonts w:ascii="Arial" w:hAnsi="Arial" w:cs="Arial"/>
        </w:rPr>
        <w:t>”</w:t>
      </w:r>
      <w:r w:rsidRPr="3FE91491" w:rsidR="00B94E15">
        <w:rPr>
          <w:rFonts w:ascii="Arial" w:hAnsi="Arial" w:cs="Arial"/>
        </w:rPr>
        <w:t xml:space="preserve"> and </w:t>
      </w:r>
      <w:r w:rsidRPr="3FE91491" w:rsidR="00F7712F">
        <w:rPr>
          <w:rFonts w:ascii="Arial" w:hAnsi="Arial" w:cs="Arial"/>
        </w:rPr>
        <w:t>“</w:t>
      </w:r>
      <w:r w:rsidRPr="3FE91491" w:rsidR="00B94E15">
        <w:rPr>
          <w:rFonts w:ascii="Arial" w:hAnsi="Arial" w:cs="Arial"/>
        </w:rPr>
        <w:t>after</w:t>
      </w:r>
      <w:r w:rsidRPr="3FE91491" w:rsidR="00F7712F">
        <w:rPr>
          <w:rFonts w:ascii="Arial" w:hAnsi="Arial" w:cs="Arial"/>
        </w:rPr>
        <w:t>”</w:t>
      </w:r>
      <w:r w:rsidRPr="3FE91491" w:rsidR="00B94E15">
        <w:rPr>
          <w:rFonts w:ascii="Arial" w:hAnsi="Arial" w:cs="Arial"/>
        </w:rPr>
        <w:t xml:space="preserve"> surveys which will be provided.</w:t>
      </w:r>
      <w:r w:rsidRPr="3FE91491" w:rsidR="00B94E15">
        <w:rPr>
          <w:rFonts w:ascii="Arial" w:hAnsi="Arial" w:cs="Arial"/>
        </w:rPr>
        <w:t xml:space="preserve"> </w:t>
      </w:r>
      <w:r w:rsidRPr="3FE91491" w:rsidR="00F20462">
        <w:rPr>
          <w:rFonts w:ascii="Arial" w:hAnsi="Arial" w:cs="Arial"/>
        </w:rPr>
        <w:t>Therefore,</w:t>
      </w:r>
      <w:r w:rsidRPr="3FE91491" w:rsidR="00306625">
        <w:rPr>
          <w:rFonts w:ascii="Arial" w:hAnsi="Arial" w:cs="Arial"/>
        </w:rPr>
        <w:t xml:space="preserve"> the project participants will need to commit to this evaluation </w:t>
      </w:r>
      <w:r w:rsidRPr="3FE91491" w:rsidR="0017449B">
        <w:rPr>
          <w:rFonts w:ascii="Arial" w:hAnsi="Arial" w:cs="Arial"/>
        </w:rPr>
        <w:t>to</w:t>
      </w:r>
      <w:r w:rsidRPr="3FE91491" w:rsidR="00F20462">
        <w:rPr>
          <w:rFonts w:ascii="Arial" w:hAnsi="Arial" w:cs="Arial"/>
        </w:rPr>
        <w:t xml:space="preserve"> </w:t>
      </w:r>
      <w:r w:rsidRPr="3FE91491" w:rsidR="0017449B">
        <w:rPr>
          <w:rFonts w:ascii="Arial" w:hAnsi="Arial" w:cs="Arial"/>
        </w:rPr>
        <w:t xml:space="preserve">order to </w:t>
      </w:r>
      <w:r w:rsidRPr="3FE91491" w:rsidR="00F20462">
        <w:rPr>
          <w:rFonts w:ascii="Arial" w:hAnsi="Arial" w:cs="Arial"/>
        </w:rPr>
        <w:t xml:space="preserve">be able to take part. </w:t>
      </w:r>
    </w:p>
    <w:p w:rsidRPr="000C5E01" w:rsidR="000C5E01" w:rsidP="38424CFC" w:rsidRDefault="000C5E01" w14:paraId="3CB244F8" w14:textId="53877165">
      <w:pPr>
        <w:spacing w:line="254" w:lineRule="auto"/>
        <w:rPr>
          <w:rFonts w:ascii="Arial" w:hAnsi="Arial" w:cs="Arial"/>
          <w:color w:val="2D2D2D"/>
        </w:rPr>
      </w:pPr>
      <w:r w:rsidRPr="000C5E01" w:rsidR="000C5E01">
        <w:rPr>
          <w:rFonts w:ascii="Arial" w:hAnsi="Arial" w:cs="Arial"/>
        </w:rPr>
        <w:t>Applications are welcome from</w:t>
      </w:r>
      <w:r w:rsidRPr="000C5E01" w:rsidR="000C5E01">
        <w:rPr>
          <w:rFonts w:ascii="Arial" w:hAnsi="Arial" w:cs="Arial"/>
          <w:color w:val="2D2D2D"/>
          <w:shd w:val="clear" w:color="auto" w:fill="FFFFFF"/>
        </w:rPr>
        <w:t xml:space="preserve"> l</w:t>
      </w:r>
      <w:r w:rsidRPr="16F7D3BF" w:rsidR="000C5E01">
        <w:rPr>
          <w:rFonts w:ascii="Arial" w:hAnsi="Arial" w:cs="Arial"/>
          <w:color w:val="auto"/>
          <w:shd w:val="clear" w:color="auto" w:fill="FFFFFF"/>
        </w:rPr>
        <w:t xml:space="preserve">ocal community groups,</w:t>
      </w:r>
      <w:r w:rsidRPr="16F7D3BF" w:rsidR="29B432E0">
        <w:rPr>
          <w:rFonts w:ascii="Arial" w:hAnsi="Arial" w:cs="Arial"/>
          <w:color w:val="auto"/>
          <w:shd w:val="clear" w:color="auto" w:fill="FFFFFF"/>
        </w:rPr>
        <w:t xml:space="preserve"> </w:t>
      </w:r>
      <w:r w:rsidRPr="16F7D3BF" w:rsidR="000C5E01">
        <w:rPr>
          <w:rFonts w:ascii="Arial" w:hAnsi="Arial" w:cs="Arial"/>
          <w:color w:val="auto"/>
          <w:shd w:val="clear" w:color="auto" w:fill="FFFFFF"/>
        </w:rPr>
        <w:t xml:space="preserve">schools</w:t>
      </w:r>
      <w:r w:rsidRPr="16F7D3BF" w:rsidR="000C5E01">
        <w:rPr>
          <w:rFonts w:ascii="Arial" w:hAnsi="Arial" w:cs="Arial"/>
          <w:color w:val="auto"/>
          <w:shd w:val="clear" w:color="auto" w:fill="FFFFFF"/>
        </w:rPr>
        <w:t>,</w:t>
      </w:r>
      <w:r w:rsidRPr="16F7D3BF" w:rsidR="000C5E01">
        <w:rPr>
          <w:rFonts w:ascii="Arial" w:hAnsi="Arial" w:cs="Arial"/>
          <w:color w:val="auto"/>
          <w:shd w:val="clear" w:color="auto" w:fill="FFFFFF"/>
        </w:rPr>
        <w:t xml:space="preserve"> and higher education institutions, development trusts and charities</w:t>
      </w:r>
      <w:r w:rsidRPr="16F7D3BF" w:rsidR="4DE8C321">
        <w:rPr>
          <w:rFonts w:ascii="Arial" w:hAnsi="Arial" w:cs="Arial"/>
          <w:color w:val="auto"/>
          <w:shd w:val="clear" w:color="auto" w:fill="FFFFFF"/>
        </w:rPr>
        <w:t xml:space="preserve"> as well as </w:t>
      </w:r>
      <w:r w:rsidRPr="16F7D3BF" w:rsidR="000C5E01">
        <w:rPr>
          <w:rFonts w:ascii="Arial" w:hAnsi="Arial" w:cs="Arial"/>
          <w:color w:val="auto"/>
          <w:shd w:val="clear" w:color="auto" w:fill="FFFFFF"/>
        </w:rPr>
        <w:t xml:space="preserve">public sector organisations</w:t>
      </w:r>
      <w:r w:rsidRPr="16F7D3BF" w:rsidR="1078EB4F">
        <w:rPr>
          <w:rFonts w:ascii="Arial" w:hAnsi="Arial" w:cs="Arial"/>
          <w:color w:val="auto"/>
          <w:shd w:val="clear" w:color="auto" w:fill="FFFFFF"/>
        </w:rPr>
        <w:t xml:space="preserve">. </w:t>
      </w:r>
    </w:p>
    <w:p w:rsidRPr="00B65F59" w:rsidR="00DD2901" w:rsidP="50A1C616" w:rsidRDefault="00B65F59" w14:paraId="6B9E301C" w14:textId="13D90DF9">
      <w:pPr>
        <w:spacing w:after="0" w:afterAutospacing="off"/>
        <w:rPr>
          <w:rFonts w:ascii="Arial" w:hAnsi="Arial" w:cs="Arial"/>
        </w:rPr>
      </w:pPr>
      <w:r w:rsidRPr="000C5E0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E331EC0" wp14:editId="210C82B3">
            <wp:simplePos x="0" y="0"/>
            <wp:positionH relativeFrom="page">
              <wp:posOffset>6315075</wp:posOffset>
            </wp:positionH>
            <wp:positionV relativeFrom="page">
              <wp:posOffset>9612630</wp:posOffset>
            </wp:positionV>
            <wp:extent cx="1571468" cy="108942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68" cy="108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F59">
        <w:rPr>
          <w:rFonts w:ascii="Arial" w:hAnsi="Arial" w:cs="Arial"/>
        </w:rPr>
        <w:t>P</w:t>
      </w:r>
      <w:r w:rsidRPr="007E2A0A" w:rsidR="007E2A0A">
        <w:rPr>
          <w:rFonts w:ascii="Arial" w:hAnsi="Arial" w:cs="Arial"/>
        </w:rPr>
        <w:t>lease contact Delphine</w:t>
      </w:r>
      <w:r w:rsidR="000C5E01">
        <w:rPr>
          <w:rFonts w:ascii="Arial" w:hAnsi="Arial" w:cs="Arial"/>
        </w:rPr>
        <w:t xml:space="preserve"> Jacq</w:t>
      </w:r>
      <w:r w:rsidRPr="007E2A0A" w:rsidR="007E2A0A">
        <w:rPr>
          <w:rFonts w:ascii="Arial" w:hAnsi="Arial" w:cs="Arial"/>
        </w:rPr>
        <w:t>, Walking Officer</w:t>
      </w:r>
      <w:r w:rsidR="00B65F59">
        <w:rPr>
          <w:rFonts w:ascii="Arial" w:hAnsi="Arial" w:cs="Arial"/>
        </w:rPr>
        <w:t xml:space="preserve"> for </w:t>
      </w:r>
      <w:r w:rsidR="3D3E54FB">
        <w:rPr>
          <w:rFonts w:ascii="Arial" w:hAnsi="Arial" w:cs="Arial"/>
        </w:rPr>
        <w:t xml:space="preserve">an application form</w:t>
      </w:r>
      <w:r w:rsidR="00B65F59">
        <w:rPr>
          <w:rFonts w:ascii="Arial" w:hAnsi="Arial" w:cs="Arial"/>
        </w:rPr>
        <w:t xml:space="preserve"> and a chat </w:t>
      </w:r>
      <w:r w:rsidRPr="007E2A0A" w:rsidR="007E2A0A">
        <w:rPr>
          <w:rFonts w:ascii="Arial" w:hAnsi="Arial" w:cs="Arial"/>
        </w:rPr>
        <w:t xml:space="preserve">at </w:t>
      </w:r>
      <w:hyperlink w:history="1" r:id="R0734734c2ab042d1">
        <w:r w:rsidRPr="007E2A0A" w:rsidR="007E2A0A">
          <w:rPr>
            <w:rStyle w:val="Hyperlink"/>
            <w:rFonts w:ascii="Arial" w:hAnsi="Arial" w:cs="Arial"/>
          </w:rPr>
          <w:t>delphine.jacq@brighton-hove.gov.uk</w:t>
        </w:r>
      </w:hyperlink>
      <w:r w:rsidR="00B65F59">
        <w:rPr>
          <w:rStyle w:val="Hyperlink"/>
          <w:rFonts w:ascii="Arial" w:hAnsi="Arial" w:cs="Arial"/>
        </w:rPr>
        <w:t xml:space="preserve"> </w:t>
      </w:r>
      <w:r w:rsidRPr="00B65F59" w:rsidR="00B65F59">
        <w:rPr>
          <w:rStyle w:val="Hyperlink"/>
          <w:rFonts w:ascii="Arial" w:hAnsi="Arial" w:cs="Arial"/>
          <w:color w:val="auto"/>
          <w:u w:val="none"/>
        </w:rPr>
        <w:t>or by phone on</w:t>
      </w:r>
      <w:r w:rsidR="00B65F59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B65F59" w:rsidR="00B65F59">
        <w:rPr>
          <w:rFonts w:ascii="Arial" w:hAnsi="Arial" w:cs="Arial"/>
        </w:rPr>
        <w:t>07594 647084</w:t>
      </w:r>
      <w:r w:rsidRPr="00B65F59" w:rsidR="7B33F5F3">
        <w:rPr>
          <w:rFonts w:ascii="Arial" w:hAnsi="Arial" w:cs="Arial"/>
        </w:rPr>
        <w:t xml:space="preserve">. </w:t>
      </w:r>
    </w:p>
    <w:sectPr w:rsidRPr="00B65F59" w:rsidR="00DD2901" w:rsidSect="000C5E01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60bfa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28170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D23315C"/>
    <w:multiLevelType w:val="hybridMultilevel"/>
    <w:tmpl w:val="69D234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 w16cid:durableId="155774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01"/>
    <w:rsid w:val="000C5E01"/>
    <w:rsid w:val="0017449B"/>
    <w:rsid w:val="00235514"/>
    <w:rsid w:val="00306625"/>
    <w:rsid w:val="0053092C"/>
    <w:rsid w:val="00581142"/>
    <w:rsid w:val="007E2A0A"/>
    <w:rsid w:val="008D6D29"/>
    <w:rsid w:val="0095E4E6"/>
    <w:rsid w:val="009A4379"/>
    <w:rsid w:val="009B3256"/>
    <w:rsid w:val="00A05156"/>
    <w:rsid w:val="00B65F59"/>
    <w:rsid w:val="00B94E15"/>
    <w:rsid w:val="00C251F8"/>
    <w:rsid w:val="00DD2901"/>
    <w:rsid w:val="00F20462"/>
    <w:rsid w:val="00F7712F"/>
    <w:rsid w:val="00FE7F69"/>
    <w:rsid w:val="011B5CFF"/>
    <w:rsid w:val="02EFA0E2"/>
    <w:rsid w:val="034D43D9"/>
    <w:rsid w:val="0395BA9E"/>
    <w:rsid w:val="04586280"/>
    <w:rsid w:val="0557E99D"/>
    <w:rsid w:val="06C9C0E1"/>
    <w:rsid w:val="08144833"/>
    <w:rsid w:val="0AFE4C9E"/>
    <w:rsid w:val="0B36D32F"/>
    <w:rsid w:val="0B910995"/>
    <w:rsid w:val="0BA5DB36"/>
    <w:rsid w:val="0BF009FE"/>
    <w:rsid w:val="0C572656"/>
    <w:rsid w:val="0CC182FB"/>
    <w:rsid w:val="0E22E76E"/>
    <w:rsid w:val="1078EB4F"/>
    <w:rsid w:val="10B660BC"/>
    <w:rsid w:val="1110C2D0"/>
    <w:rsid w:val="152E2D6C"/>
    <w:rsid w:val="159BBBCF"/>
    <w:rsid w:val="15EB4374"/>
    <w:rsid w:val="168D607B"/>
    <w:rsid w:val="16A6453B"/>
    <w:rsid w:val="16F7D3BF"/>
    <w:rsid w:val="180155D5"/>
    <w:rsid w:val="19803238"/>
    <w:rsid w:val="19F7324F"/>
    <w:rsid w:val="1AC5E139"/>
    <w:rsid w:val="1B1CEE0A"/>
    <w:rsid w:val="1C828F42"/>
    <w:rsid w:val="1CA097E2"/>
    <w:rsid w:val="1D459422"/>
    <w:rsid w:val="1F13D003"/>
    <w:rsid w:val="20A2BC1B"/>
    <w:rsid w:val="20B46424"/>
    <w:rsid w:val="22036A09"/>
    <w:rsid w:val="2396BD6C"/>
    <w:rsid w:val="270FFCAD"/>
    <w:rsid w:val="272284C1"/>
    <w:rsid w:val="2787DE63"/>
    <w:rsid w:val="28B0CB5E"/>
    <w:rsid w:val="29B34B96"/>
    <w:rsid w:val="29B432E0"/>
    <w:rsid w:val="2A8A8807"/>
    <w:rsid w:val="2AFB0FC1"/>
    <w:rsid w:val="2BD8AC67"/>
    <w:rsid w:val="2D8AADE3"/>
    <w:rsid w:val="2DF4669E"/>
    <w:rsid w:val="2E0D1030"/>
    <w:rsid w:val="2EB7EABD"/>
    <w:rsid w:val="2F9267AD"/>
    <w:rsid w:val="30BC584D"/>
    <w:rsid w:val="30EACDE5"/>
    <w:rsid w:val="316B3C4A"/>
    <w:rsid w:val="321B3F9B"/>
    <w:rsid w:val="3249C94E"/>
    <w:rsid w:val="3589E819"/>
    <w:rsid w:val="36AA06B3"/>
    <w:rsid w:val="3727EA56"/>
    <w:rsid w:val="38424CFC"/>
    <w:rsid w:val="384744DE"/>
    <w:rsid w:val="38480027"/>
    <w:rsid w:val="3A93A448"/>
    <w:rsid w:val="3C148E9E"/>
    <w:rsid w:val="3CD70AD8"/>
    <w:rsid w:val="3D15D3F7"/>
    <w:rsid w:val="3D3E1E72"/>
    <w:rsid w:val="3D3E54FB"/>
    <w:rsid w:val="3EE98945"/>
    <w:rsid w:val="3F15B57A"/>
    <w:rsid w:val="3F9A4029"/>
    <w:rsid w:val="3FE91491"/>
    <w:rsid w:val="40D935D8"/>
    <w:rsid w:val="413AD5C1"/>
    <w:rsid w:val="41F135AC"/>
    <w:rsid w:val="442BD071"/>
    <w:rsid w:val="44657105"/>
    <w:rsid w:val="44DB8EDD"/>
    <w:rsid w:val="454AABC3"/>
    <w:rsid w:val="4570168B"/>
    <w:rsid w:val="45781DBB"/>
    <w:rsid w:val="45EA139A"/>
    <w:rsid w:val="45F3F88F"/>
    <w:rsid w:val="47C5C92A"/>
    <w:rsid w:val="499C91A8"/>
    <w:rsid w:val="4A03188C"/>
    <w:rsid w:val="4AD9E1CC"/>
    <w:rsid w:val="4AE2640F"/>
    <w:rsid w:val="4D14ED26"/>
    <w:rsid w:val="4DE8C321"/>
    <w:rsid w:val="4E44311B"/>
    <w:rsid w:val="4E9D034E"/>
    <w:rsid w:val="4FD4496B"/>
    <w:rsid w:val="4FEA2DC2"/>
    <w:rsid w:val="503B9C2E"/>
    <w:rsid w:val="50A1C616"/>
    <w:rsid w:val="51844C84"/>
    <w:rsid w:val="5294675B"/>
    <w:rsid w:val="52B5A87E"/>
    <w:rsid w:val="534153EE"/>
    <w:rsid w:val="5498D974"/>
    <w:rsid w:val="54A2FADB"/>
    <w:rsid w:val="55696258"/>
    <w:rsid w:val="57067B02"/>
    <w:rsid w:val="57FD7D09"/>
    <w:rsid w:val="5874F007"/>
    <w:rsid w:val="5A937206"/>
    <w:rsid w:val="5AAE8238"/>
    <w:rsid w:val="5DF9CB54"/>
    <w:rsid w:val="5F1D2016"/>
    <w:rsid w:val="5F2AD25C"/>
    <w:rsid w:val="5FB8B2D5"/>
    <w:rsid w:val="6031897F"/>
    <w:rsid w:val="60330E44"/>
    <w:rsid w:val="608CDD61"/>
    <w:rsid w:val="6722CBB7"/>
    <w:rsid w:val="68652620"/>
    <w:rsid w:val="6B31D69F"/>
    <w:rsid w:val="6C606ABF"/>
    <w:rsid w:val="6D056279"/>
    <w:rsid w:val="6D36E034"/>
    <w:rsid w:val="6DB5E615"/>
    <w:rsid w:val="6EBC51D3"/>
    <w:rsid w:val="7111B7DB"/>
    <w:rsid w:val="7398CEF4"/>
    <w:rsid w:val="73A6039C"/>
    <w:rsid w:val="73D9BCF4"/>
    <w:rsid w:val="74E368C0"/>
    <w:rsid w:val="75C72F4B"/>
    <w:rsid w:val="76399B57"/>
    <w:rsid w:val="767A4137"/>
    <w:rsid w:val="772C9A9D"/>
    <w:rsid w:val="773E6746"/>
    <w:rsid w:val="77E27EA7"/>
    <w:rsid w:val="7836AD84"/>
    <w:rsid w:val="7891DF9E"/>
    <w:rsid w:val="789298A1"/>
    <w:rsid w:val="7AFF7A7D"/>
    <w:rsid w:val="7B333A89"/>
    <w:rsid w:val="7B33F5F3"/>
    <w:rsid w:val="7B3645DD"/>
    <w:rsid w:val="7B872F9D"/>
    <w:rsid w:val="7BBCD5A8"/>
    <w:rsid w:val="7D27B124"/>
    <w:rsid w:val="7D992256"/>
    <w:rsid w:val="7DCA7C90"/>
    <w:rsid w:val="7E40C2A6"/>
    <w:rsid w:val="7EBA1971"/>
    <w:rsid w:val="7F41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EDDAC"/>
  <w15:chartTrackingRefBased/>
  <w15:docId w15:val="{EFA408FC-6AC7-4B07-8CC2-4EE62BEE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2A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2A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3.jpg" Id="Rd730c459f0974e29" /><Relationship Type="http://schemas.openxmlformats.org/officeDocument/2006/relationships/hyperlink" Target="mailto:delphine.jacq@brighton-hove.gov.uk" TargetMode="External" Id="R0734734c2ab042d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8670F7D7BFC46B5F75633B2F1FD74" ma:contentTypeVersion="16" ma:contentTypeDescription="Create a new document." ma:contentTypeScope="" ma:versionID="ed2eba87ca5b79952879cf3bf89592f8">
  <xsd:schema xmlns:xsd="http://www.w3.org/2001/XMLSchema" xmlns:xs="http://www.w3.org/2001/XMLSchema" xmlns:p="http://schemas.microsoft.com/office/2006/metadata/properties" xmlns:ns2="718ff126-b80c-47ca-a7e9-0a2ad3ba8281" xmlns:ns3="5a8fa0ce-9a5c-4491-b74f-3154f5a5a93a" targetNamespace="http://schemas.microsoft.com/office/2006/metadata/properties" ma:root="true" ma:fieldsID="56bdb9a78bc1ee030a71abb77d7fe0e7" ns2:_="" ns3:_="">
    <xsd:import namespace="718ff126-b80c-47ca-a7e9-0a2ad3ba8281"/>
    <xsd:import namespace="5a8fa0ce-9a5c-4491-b74f-3154f5a5a9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f126-b80c-47ca-a7e9-0a2ad3ba8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14c1c7-36a5-45a5-9ee9-efc887aa7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Filetype" ma:index="23" nillable="true" ma:displayName="File type" ma:format="Dropdown" ma:internalName="File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fa0ce-9a5c-4491-b74f-3154f5a5a9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0ee5e4-b561-43b1-b556-63cbc4d25e2c}" ma:internalName="TaxCatchAll" ma:showField="CatchAllData" ma:web="5a8fa0ce-9a5c-4491-b74f-3154f5a5a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ff126-b80c-47ca-a7e9-0a2ad3ba8281">
      <Terms xmlns="http://schemas.microsoft.com/office/infopath/2007/PartnerControls"/>
    </lcf76f155ced4ddcb4097134ff3c332f>
    <TaxCatchAll xmlns="5a8fa0ce-9a5c-4491-b74f-3154f5a5a93a" xsi:nil="true"/>
    <Filetype xmlns="718ff126-b80c-47ca-a7e9-0a2ad3ba8281" xsi:nil="true"/>
  </documentManagement>
</p:properties>
</file>

<file path=customXml/itemProps1.xml><?xml version="1.0" encoding="utf-8"?>
<ds:datastoreItem xmlns:ds="http://schemas.openxmlformats.org/officeDocument/2006/customXml" ds:itemID="{B7EFDA2F-E3C4-4DF8-BD66-9300448EF8D1}"/>
</file>

<file path=customXml/itemProps2.xml><?xml version="1.0" encoding="utf-8"?>
<ds:datastoreItem xmlns:ds="http://schemas.openxmlformats.org/officeDocument/2006/customXml" ds:itemID="{98808AE7-F8BC-439F-A353-BA7BC6D8891A}"/>
</file>

<file path=customXml/itemProps3.xml><?xml version="1.0" encoding="utf-8"?>
<ds:datastoreItem xmlns:ds="http://schemas.openxmlformats.org/officeDocument/2006/customXml" ds:itemID="{9CA48D87-7B0B-44FD-BAE4-013AAA8D7C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Delphine Jacq</dc:creator>
  <keywords/>
  <dc:description/>
  <lastModifiedBy>Delphine Jacq</lastModifiedBy>
  <revision>15</revision>
  <dcterms:created xsi:type="dcterms:W3CDTF">2022-11-08T16:02:00.0000000Z</dcterms:created>
  <dcterms:modified xsi:type="dcterms:W3CDTF">2026-09-01T16:48:23.8634826Z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0x0101009938670F7D7BFC46B5F75633B2F1FD74</vt:lpwstr>
  </property>
  <property fmtid="{D5CDD505-2E9C-101B-9397-08002B2CF9AE}" pid="3" name="MediaServiceImageTags">
    <vt:lpwstr/>
  </property>
</Properties>
</file>